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62" w:rsidRPr="00396A5E" w:rsidRDefault="00BF1662" w:rsidP="00BF1662">
      <w:pPr>
        <w:tabs>
          <w:tab w:val="left" w:pos="720"/>
          <w:tab w:val="left" w:pos="1620"/>
          <w:tab w:val="left" w:pos="2160"/>
          <w:tab w:val="left" w:pos="5580"/>
        </w:tabs>
        <w:spacing w:after="0" w:line="240" w:lineRule="auto"/>
        <w:jc w:val="center"/>
        <w:rPr>
          <w:rFonts w:ascii="Times New Roman" w:eastAsia="Times New Roman" w:hAnsi="Times New Roman"/>
          <w:sz w:val="24"/>
          <w:szCs w:val="24"/>
        </w:rPr>
      </w:pPr>
      <w:r w:rsidRPr="00172C57">
        <w:rPr>
          <w:rFonts w:ascii="Times New Roman" w:eastAsia="Times New Roman" w:hAnsi="Times New Roman"/>
          <w:b/>
          <w:sz w:val="24"/>
          <w:szCs w:val="20"/>
          <w:u w:val="single"/>
        </w:rPr>
        <w:t xml:space="preserve">SENATE COMMITTEE ON TRANSPORTATION </w:t>
      </w:r>
    </w:p>
    <w:p w:rsidR="00BF1662" w:rsidRPr="00172C57" w:rsidRDefault="00B3699E" w:rsidP="00BF1662">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SENATOR JIM BEALL</w:t>
      </w:r>
      <w:r w:rsidR="00BF1662" w:rsidRPr="00172C57">
        <w:rPr>
          <w:rFonts w:ascii="Times New Roman" w:eastAsia="Times New Roman" w:hAnsi="Times New Roman"/>
          <w:b/>
          <w:sz w:val="24"/>
          <w:szCs w:val="20"/>
        </w:rPr>
        <w:t>, CHAIRMAN</w:t>
      </w:r>
    </w:p>
    <w:p w:rsidR="00BF1662" w:rsidRPr="00172C57" w:rsidRDefault="006E2EE8" w:rsidP="00BF1662">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2019</w:t>
      </w:r>
      <w:r w:rsidR="00BF1662" w:rsidRPr="00172C57">
        <w:rPr>
          <w:rFonts w:ascii="Times New Roman" w:eastAsia="Times New Roman" w:hAnsi="Times New Roman"/>
          <w:b/>
          <w:sz w:val="24"/>
          <w:szCs w:val="20"/>
        </w:rPr>
        <w:t>-</w:t>
      </w:r>
      <w:r w:rsidR="00DE698B" w:rsidRPr="00172C57">
        <w:rPr>
          <w:rFonts w:ascii="Times New Roman" w:eastAsia="Times New Roman" w:hAnsi="Times New Roman"/>
          <w:b/>
          <w:sz w:val="24"/>
          <w:szCs w:val="20"/>
        </w:rPr>
        <w:t>20</w:t>
      </w:r>
      <w:r>
        <w:rPr>
          <w:rFonts w:ascii="Times New Roman" w:eastAsia="Times New Roman" w:hAnsi="Times New Roman"/>
          <w:b/>
          <w:sz w:val="24"/>
          <w:szCs w:val="20"/>
        </w:rPr>
        <w:t>20</w:t>
      </w:r>
      <w:r w:rsidR="00DE698B" w:rsidRPr="00172C57">
        <w:rPr>
          <w:rFonts w:ascii="Times New Roman" w:eastAsia="Times New Roman" w:hAnsi="Times New Roman"/>
          <w:b/>
          <w:sz w:val="24"/>
          <w:szCs w:val="20"/>
        </w:rPr>
        <w:t xml:space="preserve"> </w:t>
      </w:r>
      <w:r w:rsidR="00BF1662" w:rsidRPr="00172C57">
        <w:rPr>
          <w:rFonts w:ascii="Times New Roman" w:eastAsia="Times New Roman" w:hAnsi="Times New Roman"/>
          <w:b/>
          <w:sz w:val="24"/>
          <w:szCs w:val="20"/>
        </w:rPr>
        <w:t>Session</w:t>
      </w:r>
    </w:p>
    <w:p w:rsidR="00BF1662" w:rsidRPr="00172C57" w:rsidRDefault="00BF1662" w:rsidP="00BF1662">
      <w:pPr>
        <w:spacing w:after="0" w:line="240" w:lineRule="auto"/>
        <w:jc w:val="center"/>
        <w:rPr>
          <w:rFonts w:ascii="Times New Roman" w:eastAsia="Times New Roman" w:hAnsi="Times New Roman"/>
          <w:b/>
          <w:sz w:val="24"/>
          <w:szCs w:val="20"/>
        </w:rPr>
      </w:pPr>
    </w:p>
    <w:p w:rsidR="00BF1662" w:rsidRPr="00172C57" w:rsidRDefault="00BF1662" w:rsidP="00BF1662">
      <w:pPr>
        <w:spacing w:after="0" w:line="240" w:lineRule="auto"/>
        <w:jc w:val="center"/>
        <w:rPr>
          <w:rFonts w:ascii="Times New Roman" w:eastAsia="Times New Roman" w:hAnsi="Times New Roman"/>
          <w:b/>
          <w:sz w:val="24"/>
          <w:szCs w:val="20"/>
        </w:rPr>
      </w:pPr>
    </w:p>
    <w:p w:rsidR="00BF1662" w:rsidRPr="00172C57" w:rsidRDefault="00885B9E" w:rsidP="00BF166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Committee Policy On:  </w:t>
      </w:r>
      <w:r w:rsidR="00BF1662" w:rsidRPr="00172C57">
        <w:rPr>
          <w:rFonts w:ascii="Times New Roman" w:eastAsia="Times New Roman" w:hAnsi="Times New Roman"/>
          <w:b/>
          <w:caps/>
          <w:sz w:val="24"/>
          <w:szCs w:val="20"/>
          <w:u w:val="single"/>
        </w:rPr>
        <w:t>Exemptions to the Outdoor Advertising Act</w:t>
      </w:r>
    </w:p>
    <w:p w:rsidR="00BF1662" w:rsidRPr="00172C57" w:rsidRDefault="00BF1662" w:rsidP="00BF1662">
      <w:pPr>
        <w:spacing w:after="0" w:line="240" w:lineRule="auto"/>
        <w:rPr>
          <w:rFonts w:ascii="Times New Roman" w:eastAsia="Times New Roman" w:hAnsi="Times New Roman"/>
          <w:b/>
          <w:sz w:val="24"/>
          <w:szCs w:val="20"/>
        </w:rPr>
      </w:pPr>
    </w:p>
    <w:p w:rsidR="00BF1662" w:rsidRPr="00172C57" w:rsidRDefault="00BF1662" w:rsidP="00BF1662">
      <w:pPr>
        <w:spacing w:after="0" w:line="240" w:lineRule="auto"/>
        <w:rPr>
          <w:rFonts w:ascii="Times New Roman" w:eastAsia="Times New Roman" w:hAnsi="Times New Roman"/>
          <w:b/>
          <w:sz w:val="24"/>
          <w:szCs w:val="20"/>
        </w:rPr>
      </w:pPr>
    </w:p>
    <w:p w:rsidR="00BF1662" w:rsidRPr="00172C57" w:rsidRDefault="00BF1662" w:rsidP="00BF1662">
      <w:pPr>
        <w:spacing w:after="0" w:line="240" w:lineRule="auto"/>
        <w:rPr>
          <w:rFonts w:ascii="Times New Roman" w:eastAsia="Times New Roman" w:hAnsi="Times New Roman"/>
          <w:sz w:val="24"/>
          <w:szCs w:val="20"/>
        </w:rPr>
      </w:pPr>
      <w:r w:rsidRPr="00172C57">
        <w:rPr>
          <w:rFonts w:ascii="Times New Roman" w:eastAsia="Times New Roman" w:hAnsi="Times New Roman"/>
          <w:b/>
          <w:sz w:val="24"/>
          <w:szCs w:val="20"/>
        </w:rPr>
        <w:t xml:space="preserve">Policy:  </w:t>
      </w:r>
      <w:r w:rsidRPr="00172C57">
        <w:rPr>
          <w:rFonts w:ascii="Times New Roman" w:eastAsia="Times New Roman" w:hAnsi="Times New Roman"/>
          <w:sz w:val="24"/>
          <w:szCs w:val="20"/>
        </w:rPr>
        <w:t xml:space="preserve">The committee will not consider any measure which would </w:t>
      </w:r>
      <w:r w:rsidR="00DE698B">
        <w:rPr>
          <w:rFonts w:ascii="Times New Roman" w:eastAsia="Times New Roman" w:hAnsi="Times New Roman"/>
          <w:sz w:val="24"/>
          <w:szCs w:val="20"/>
        </w:rPr>
        <w:t xml:space="preserve">exempt specific </w:t>
      </w:r>
      <w:r>
        <w:rPr>
          <w:rFonts w:ascii="Times New Roman" w:eastAsia="Times New Roman" w:hAnsi="Times New Roman"/>
          <w:sz w:val="24"/>
          <w:szCs w:val="20"/>
        </w:rPr>
        <w:t>advertising display</w:t>
      </w:r>
      <w:r w:rsidR="00DE698B">
        <w:rPr>
          <w:rFonts w:ascii="Times New Roman" w:eastAsia="Times New Roman" w:hAnsi="Times New Roman"/>
          <w:sz w:val="24"/>
          <w:szCs w:val="20"/>
        </w:rPr>
        <w:t>(s)</w:t>
      </w:r>
      <w:r w:rsidRPr="00172C57">
        <w:rPr>
          <w:rFonts w:ascii="Times New Roman" w:eastAsia="Times New Roman" w:hAnsi="Times New Roman"/>
          <w:sz w:val="24"/>
          <w:szCs w:val="20"/>
        </w:rPr>
        <w:t xml:space="preserve"> adjacent to</w:t>
      </w:r>
      <w:r w:rsidR="00632F99">
        <w:rPr>
          <w:rFonts w:ascii="Times New Roman" w:eastAsia="Times New Roman" w:hAnsi="Times New Roman"/>
          <w:sz w:val="24"/>
          <w:szCs w:val="20"/>
        </w:rPr>
        <w:t>,</w:t>
      </w:r>
      <w:r w:rsidRPr="00172C57">
        <w:rPr>
          <w:rFonts w:ascii="Times New Roman" w:eastAsia="Times New Roman" w:hAnsi="Times New Roman"/>
          <w:sz w:val="24"/>
          <w:szCs w:val="20"/>
        </w:rPr>
        <w:t xml:space="preserve"> </w:t>
      </w:r>
      <w:r w:rsidR="00F73D7C">
        <w:rPr>
          <w:rFonts w:ascii="Times New Roman" w:eastAsia="Times New Roman" w:hAnsi="Times New Roman"/>
          <w:sz w:val="24"/>
          <w:szCs w:val="20"/>
        </w:rPr>
        <w:t>or stretches of highways along</w:t>
      </w:r>
      <w:r w:rsidR="00632F99">
        <w:rPr>
          <w:rFonts w:ascii="Times New Roman" w:eastAsia="Times New Roman" w:hAnsi="Times New Roman"/>
          <w:sz w:val="24"/>
          <w:szCs w:val="20"/>
        </w:rPr>
        <w:t>,</w:t>
      </w:r>
      <w:r w:rsidR="00F73D7C">
        <w:rPr>
          <w:rFonts w:ascii="Times New Roman" w:eastAsia="Times New Roman" w:hAnsi="Times New Roman"/>
          <w:sz w:val="24"/>
          <w:szCs w:val="20"/>
        </w:rPr>
        <w:t xml:space="preserve"> </w:t>
      </w:r>
      <w:r w:rsidRPr="00172C57">
        <w:rPr>
          <w:rFonts w:ascii="Times New Roman" w:eastAsia="Times New Roman" w:hAnsi="Times New Roman"/>
          <w:sz w:val="24"/>
          <w:szCs w:val="20"/>
        </w:rPr>
        <w:t>landscaped freeways</w:t>
      </w:r>
      <w:r>
        <w:rPr>
          <w:rFonts w:ascii="Times New Roman" w:eastAsia="Times New Roman" w:hAnsi="Times New Roman"/>
          <w:sz w:val="24"/>
          <w:szCs w:val="20"/>
        </w:rPr>
        <w:t xml:space="preserve"> in violation of</w:t>
      </w:r>
      <w:r w:rsidRPr="00172C57">
        <w:rPr>
          <w:rFonts w:ascii="Times New Roman" w:eastAsia="Times New Roman" w:hAnsi="Times New Roman"/>
          <w:sz w:val="24"/>
          <w:szCs w:val="20"/>
        </w:rPr>
        <w:t xml:space="preserve"> the Outdoor Advertising Act (OAA)</w:t>
      </w:r>
      <w:r w:rsidR="00FE6F03">
        <w:rPr>
          <w:rFonts w:ascii="Times New Roman" w:eastAsia="Times New Roman" w:hAnsi="Times New Roman"/>
          <w:sz w:val="24"/>
          <w:szCs w:val="20"/>
        </w:rPr>
        <w:t xml:space="preserve">, </w:t>
      </w:r>
      <w:r w:rsidR="00F73D7C">
        <w:rPr>
          <w:rFonts w:ascii="Times New Roman" w:eastAsia="Times New Roman" w:hAnsi="Times New Roman"/>
          <w:sz w:val="24"/>
          <w:szCs w:val="20"/>
        </w:rPr>
        <w:t xml:space="preserve">and </w:t>
      </w:r>
      <w:r w:rsidR="001969ED">
        <w:rPr>
          <w:rFonts w:ascii="Times New Roman" w:eastAsia="Times New Roman" w:hAnsi="Times New Roman"/>
          <w:sz w:val="24"/>
          <w:szCs w:val="20"/>
        </w:rPr>
        <w:t xml:space="preserve">will </w:t>
      </w:r>
      <w:r w:rsidR="00FE6F03">
        <w:rPr>
          <w:rFonts w:ascii="Times New Roman" w:eastAsia="Times New Roman" w:hAnsi="Times New Roman"/>
          <w:sz w:val="24"/>
          <w:szCs w:val="20"/>
        </w:rPr>
        <w:t xml:space="preserve">only consider measures </w:t>
      </w:r>
      <w:r w:rsidR="001969ED">
        <w:rPr>
          <w:rFonts w:ascii="Times New Roman" w:eastAsia="Times New Roman" w:hAnsi="Times New Roman"/>
          <w:sz w:val="24"/>
          <w:szCs w:val="20"/>
        </w:rPr>
        <w:t xml:space="preserve">effecting the OAA that </w:t>
      </w:r>
      <w:r w:rsidR="00F73D7C">
        <w:rPr>
          <w:rFonts w:ascii="Times New Roman" w:eastAsia="Times New Roman" w:hAnsi="Times New Roman"/>
          <w:sz w:val="24"/>
          <w:szCs w:val="20"/>
        </w:rPr>
        <w:t>reflect</w:t>
      </w:r>
      <w:r w:rsidR="00FE6F03">
        <w:rPr>
          <w:rFonts w:ascii="Times New Roman" w:eastAsia="Times New Roman" w:hAnsi="Times New Roman"/>
          <w:sz w:val="24"/>
          <w:szCs w:val="20"/>
        </w:rPr>
        <w:t xml:space="preserve"> </w:t>
      </w:r>
      <w:r w:rsidR="00F73D7C">
        <w:rPr>
          <w:rFonts w:ascii="Times New Roman" w:eastAsia="Times New Roman" w:hAnsi="Times New Roman"/>
          <w:sz w:val="24"/>
          <w:szCs w:val="20"/>
        </w:rPr>
        <w:t>legislative changes</w:t>
      </w:r>
      <w:r w:rsidR="00FE6F03">
        <w:rPr>
          <w:rFonts w:ascii="Times New Roman" w:eastAsia="Times New Roman" w:hAnsi="Times New Roman"/>
          <w:sz w:val="24"/>
          <w:szCs w:val="20"/>
        </w:rPr>
        <w:t xml:space="preserve"> to statewide policy positions</w:t>
      </w:r>
      <w:r w:rsidRPr="00172C57">
        <w:rPr>
          <w:rFonts w:ascii="Times New Roman" w:eastAsia="Times New Roman" w:hAnsi="Times New Roman"/>
          <w:sz w:val="24"/>
          <w:szCs w:val="20"/>
        </w:rPr>
        <w:t>.</w:t>
      </w:r>
    </w:p>
    <w:p w:rsidR="00BF1662" w:rsidRPr="00172C57" w:rsidRDefault="00BF1662" w:rsidP="00BF1662">
      <w:pPr>
        <w:spacing w:after="0" w:line="240" w:lineRule="auto"/>
        <w:rPr>
          <w:rFonts w:ascii="Times New Roman" w:eastAsia="Times New Roman" w:hAnsi="Times New Roman"/>
          <w:sz w:val="24"/>
          <w:szCs w:val="20"/>
        </w:rPr>
      </w:pP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r w:rsidRPr="00172C57">
        <w:rPr>
          <w:rFonts w:ascii="Times New Roman" w:eastAsia="Times New Roman" w:hAnsi="Times New Roman"/>
          <w:b/>
          <w:sz w:val="24"/>
          <w:szCs w:val="20"/>
        </w:rPr>
        <w:t xml:space="preserve">Discussion:  </w:t>
      </w:r>
      <w:r w:rsidRPr="00172C57">
        <w:rPr>
          <w:rFonts w:ascii="Times New Roman" w:eastAsia="Times New Roman" w:hAnsi="Times New Roman"/>
          <w:sz w:val="24"/>
          <w:szCs w:val="20"/>
        </w:rPr>
        <w:t>The state OAA regulates the placement of advertising displays adjacent to and within specified distances of highways that are part of the national system of interstate and defense highways and federal-aid highways.  The act prohibits advertising from being placed adjacent to a section of a freeway that has been landscaped if the display is designed to be viewed primarily by persons traveling on the landscaped freeway.</w:t>
      </w: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r w:rsidRPr="00172C57">
        <w:rPr>
          <w:rFonts w:ascii="Times New Roman" w:eastAsia="Times New Roman" w:hAnsi="Times New Roman"/>
          <w:sz w:val="24"/>
          <w:szCs w:val="20"/>
        </w:rPr>
        <w:t xml:space="preserve">Over the years, numerous bills have been introduced to exempt </w:t>
      </w:r>
      <w:r w:rsidR="00DE698B">
        <w:rPr>
          <w:rFonts w:ascii="Times New Roman" w:eastAsia="Times New Roman" w:hAnsi="Times New Roman"/>
          <w:sz w:val="24"/>
          <w:szCs w:val="20"/>
        </w:rPr>
        <w:t xml:space="preserve">a specific sign or </w:t>
      </w:r>
      <w:r w:rsidRPr="00172C57">
        <w:rPr>
          <w:rFonts w:ascii="Times New Roman" w:eastAsia="Times New Roman" w:hAnsi="Times New Roman"/>
          <w:sz w:val="24"/>
          <w:szCs w:val="20"/>
        </w:rPr>
        <w:t xml:space="preserve">area from the prohibition against having an advertising display along a landscaped freeway.  As a result, existing state law allows a single advertising structure exemption for each of several cities, including an exemption for advertising on “street furniture” in </w:t>
      </w:r>
      <w:smartTag w:uri="urn:schemas-microsoft-com:office:smarttags" w:element="City">
        <w:smartTag w:uri="urn:schemas-microsoft-com:office:smarttags" w:element="place">
          <w:r w:rsidRPr="00172C57">
            <w:rPr>
              <w:rFonts w:ascii="Times New Roman" w:eastAsia="Times New Roman" w:hAnsi="Times New Roman"/>
              <w:sz w:val="24"/>
              <w:szCs w:val="20"/>
            </w:rPr>
            <w:t>San Francisco</w:t>
          </w:r>
        </w:smartTag>
      </w:smartTag>
      <w:r w:rsidRPr="00172C57">
        <w:rPr>
          <w:rFonts w:ascii="Times New Roman" w:eastAsia="Times New Roman" w:hAnsi="Times New Roman"/>
          <w:sz w:val="24"/>
          <w:szCs w:val="20"/>
        </w:rPr>
        <w:t xml:space="preserve">, several billboards situated on the grounds of the Oakland-Alameda County Coliseum complex, and structures within the Mid-City Recovery Redevelopment Project Area within </w:t>
      </w:r>
      <w:smartTag w:uri="urn:schemas-microsoft-com:office:smarttags" w:element="City">
        <w:smartTag w:uri="urn:schemas-microsoft-com:office:smarttags" w:element="place">
          <w:r w:rsidRPr="00172C57">
            <w:rPr>
              <w:rFonts w:ascii="Times New Roman" w:eastAsia="Times New Roman" w:hAnsi="Times New Roman"/>
              <w:sz w:val="24"/>
              <w:szCs w:val="20"/>
            </w:rPr>
            <w:t>Los Angeles</w:t>
          </w:r>
        </w:smartTag>
      </w:smartTag>
      <w:r w:rsidRPr="00172C57">
        <w:rPr>
          <w:rFonts w:ascii="Times New Roman" w:eastAsia="Times New Roman" w:hAnsi="Times New Roman"/>
          <w:sz w:val="24"/>
          <w:szCs w:val="20"/>
        </w:rPr>
        <w:t>.</w:t>
      </w: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r w:rsidRPr="00172C57">
        <w:rPr>
          <w:rFonts w:ascii="Times New Roman" w:eastAsia="Times New Roman" w:hAnsi="Times New Roman"/>
          <w:sz w:val="24"/>
          <w:szCs w:val="20"/>
        </w:rPr>
        <w:t xml:space="preserve">The continued approval of </w:t>
      </w:r>
      <w:r w:rsidR="00DE698B">
        <w:rPr>
          <w:rFonts w:ascii="Times New Roman" w:eastAsia="Times New Roman" w:hAnsi="Times New Roman"/>
          <w:sz w:val="24"/>
          <w:szCs w:val="20"/>
        </w:rPr>
        <w:t xml:space="preserve">specific </w:t>
      </w:r>
      <w:r w:rsidRPr="00172C57">
        <w:rPr>
          <w:rFonts w:ascii="Times New Roman" w:eastAsia="Times New Roman" w:hAnsi="Times New Roman"/>
          <w:sz w:val="24"/>
          <w:szCs w:val="20"/>
        </w:rPr>
        <w:t>exemptions for nonconforming and prohibited advertising displays adjacent to landscaped freeways threatens to undermine and render meaningless the provisions and intent of the Outdoor Advertising Act.</w:t>
      </w:r>
      <w:r w:rsidRPr="00172C57">
        <w:rPr>
          <w:rFonts w:ascii="Times New Roman" w:eastAsia="Times New Roman" w:hAnsi="Times New Roman"/>
          <w:b/>
          <w:sz w:val="24"/>
          <w:szCs w:val="20"/>
        </w:rPr>
        <w:t xml:space="preserve">  </w:t>
      </w:r>
      <w:r w:rsidRPr="00172C57">
        <w:rPr>
          <w:rFonts w:ascii="Times New Roman" w:eastAsia="Times New Roman" w:hAnsi="Times New Roman"/>
          <w:sz w:val="24"/>
          <w:szCs w:val="20"/>
        </w:rPr>
        <w:t xml:space="preserve">Given that granting exemptions </w:t>
      </w:r>
      <w:r>
        <w:rPr>
          <w:rFonts w:ascii="Times New Roman" w:eastAsia="Times New Roman" w:hAnsi="Times New Roman"/>
          <w:sz w:val="24"/>
          <w:szCs w:val="20"/>
        </w:rPr>
        <w:t>is</w:t>
      </w:r>
      <w:r w:rsidRPr="00172C57">
        <w:rPr>
          <w:rFonts w:ascii="Times New Roman" w:eastAsia="Times New Roman" w:hAnsi="Times New Roman"/>
          <w:sz w:val="24"/>
          <w:szCs w:val="20"/>
        </w:rPr>
        <w:t xml:space="preserve"> not an effective way to establish or uphold policy and undermines t</w:t>
      </w:r>
      <w:r>
        <w:rPr>
          <w:rFonts w:ascii="Times New Roman" w:eastAsia="Times New Roman" w:hAnsi="Times New Roman"/>
          <w:sz w:val="24"/>
          <w:szCs w:val="20"/>
        </w:rPr>
        <w:t>he integrity of the OAA</w:t>
      </w:r>
      <w:r w:rsidRPr="00172C57">
        <w:rPr>
          <w:rFonts w:ascii="Times New Roman" w:eastAsia="Times New Roman" w:hAnsi="Times New Roman"/>
          <w:sz w:val="24"/>
          <w:szCs w:val="20"/>
        </w:rPr>
        <w:t xml:space="preserve">, this committee will not consider any measure that seeks </w:t>
      </w:r>
      <w:r w:rsidR="00DE698B">
        <w:rPr>
          <w:rFonts w:ascii="Times New Roman" w:eastAsia="Times New Roman" w:hAnsi="Times New Roman"/>
          <w:sz w:val="24"/>
          <w:szCs w:val="20"/>
        </w:rPr>
        <w:t xml:space="preserve">to exempt specific signs or stretches of highway from </w:t>
      </w:r>
      <w:r w:rsidRPr="00172C57">
        <w:rPr>
          <w:rFonts w:ascii="Times New Roman" w:eastAsia="Times New Roman" w:hAnsi="Times New Roman"/>
          <w:sz w:val="24"/>
          <w:szCs w:val="20"/>
        </w:rPr>
        <w:t xml:space="preserve">the OAA. </w:t>
      </w:r>
      <w:r w:rsidR="00DE698B">
        <w:rPr>
          <w:rFonts w:ascii="Times New Roman" w:eastAsia="Times New Roman" w:hAnsi="Times New Roman"/>
          <w:sz w:val="24"/>
          <w:szCs w:val="20"/>
        </w:rPr>
        <w:t xml:space="preserve"> Give the changing nature of state policy, however, this committee may entertain a measure seeking to update, clarify, or resolve conflicts within the OAA or addressing shifts in statewide policy goals or positions.</w:t>
      </w:r>
    </w:p>
    <w:p w:rsidR="006B00E3" w:rsidRDefault="006B00E3">
      <w:bookmarkStart w:id="0" w:name="_GoBack"/>
      <w:bookmarkEnd w:id="0"/>
    </w:p>
    <w:p w:rsidR="00F621A6" w:rsidRPr="00347C5A" w:rsidRDefault="00F621A6">
      <w:pPr>
        <w:rPr>
          <w:rFonts w:ascii="Times New Roman" w:hAnsi="Times New Roman"/>
          <w:b/>
          <w:sz w:val="24"/>
          <w:szCs w:val="24"/>
        </w:rPr>
      </w:pPr>
      <w:r w:rsidRPr="00347C5A">
        <w:rPr>
          <w:rFonts w:ascii="Times New Roman" w:hAnsi="Times New Roman"/>
          <w:b/>
          <w:sz w:val="24"/>
          <w:szCs w:val="24"/>
        </w:rPr>
        <w:t xml:space="preserve">Adopted by the Senate Committee on Transportation on </w:t>
      </w:r>
      <w:r w:rsidR="00347C5A" w:rsidRPr="00347C5A">
        <w:rPr>
          <w:rFonts w:ascii="Times New Roman" w:hAnsi="Times New Roman"/>
          <w:b/>
          <w:sz w:val="24"/>
          <w:szCs w:val="24"/>
        </w:rPr>
        <w:t>February 26, 2019</w:t>
      </w:r>
      <w:r w:rsidR="00EC480A" w:rsidRPr="00347C5A">
        <w:rPr>
          <w:rFonts w:ascii="Times New Roman" w:hAnsi="Times New Roman"/>
          <w:b/>
          <w:sz w:val="24"/>
          <w:szCs w:val="24"/>
        </w:rPr>
        <w:t>.</w:t>
      </w:r>
    </w:p>
    <w:sectPr w:rsidR="00F621A6" w:rsidRPr="0034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62"/>
    <w:rsid w:val="001969ED"/>
    <w:rsid w:val="00347C5A"/>
    <w:rsid w:val="004E3D6D"/>
    <w:rsid w:val="00557744"/>
    <w:rsid w:val="005E4006"/>
    <w:rsid w:val="00632F99"/>
    <w:rsid w:val="006B00E3"/>
    <w:rsid w:val="006B3B04"/>
    <w:rsid w:val="006E2EE8"/>
    <w:rsid w:val="00735F78"/>
    <w:rsid w:val="00885B9E"/>
    <w:rsid w:val="00990B83"/>
    <w:rsid w:val="00A83817"/>
    <w:rsid w:val="00AD539C"/>
    <w:rsid w:val="00B3699E"/>
    <w:rsid w:val="00B510FD"/>
    <w:rsid w:val="00BF1662"/>
    <w:rsid w:val="00DE698B"/>
    <w:rsid w:val="00E15328"/>
    <w:rsid w:val="00E408F2"/>
    <w:rsid w:val="00EC480A"/>
    <w:rsid w:val="00F1304C"/>
    <w:rsid w:val="00F47F3A"/>
    <w:rsid w:val="00F621A6"/>
    <w:rsid w:val="00F73D7C"/>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A67233"/>
  <w15:docId w15:val="{ACB8957E-19FB-4509-9AE2-5777465B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6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Elvia</dc:creator>
  <cp:lastModifiedBy>Bonin, Katie</cp:lastModifiedBy>
  <cp:revision>3</cp:revision>
  <cp:lastPrinted>2015-04-07T23:33:00Z</cp:lastPrinted>
  <dcterms:created xsi:type="dcterms:W3CDTF">2019-02-08T17:16:00Z</dcterms:created>
  <dcterms:modified xsi:type="dcterms:W3CDTF">2019-02-08T17:24:00Z</dcterms:modified>
</cp:coreProperties>
</file>