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321C7C7E">
                <wp:simplePos x="0" y="0"/>
                <wp:positionH relativeFrom="column">
                  <wp:posOffset>829340</wp:posOffset>
                </wp:positionH>
                <wp:positionV relativeFrom="paragraph">
                  <wp:posOffset>2977116</wp:posOffset>
                </wp:positionV>
                <wp:extent cx="6326372" cy="67087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6372" cy="670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1DC3CC6A" w:rsidR="00807F8C" w:rsidRPr="00807F8C" w:rsidRDefault="00D40456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Tuesday</w:t>
                            </w:r>
                            <w:r w:rsidR="00807F8C">
                              <w:t xml:space="preserve">, </w:t>
                            </w:r>
                            <w:r>
                              <w:t xml:space="preserve">June 20, </w:t>
                            </w:r>
                            <w:r w:rsidR="00807F8C">
                              <w:t>2017</w:t>
                            </w:r>
                          </w:p>
                          <w:p w14:paraId="2C254583" w14:textId="519F3E53" w:rsidR="007F0E9E" w:rsidRDefault="00807F8C" w:rsidP="00D40456">
                            <w:pPr>
                              <w:jc w:val="center"/>
                            </w:pPr>
                            <w:r>
                              <w:t>1:30 p.m. — John L. Burton Hearing Room (4203)</w:t>
                            </w:r>
                          </w:p>
                          <w:p w14:paraId="3E070A11" w14:textId="77777777" w:rsidR="007F0E9E" w:rsidRPr="00FD2FC2" w:rsidRDefault="007F0E9E" w:rsidP="007F0E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7A3B64CD" w14:textId="77777777" w:rsidR="00807F8C" w:rsidRDefault="00807F8C" w:rsidP="007F0E9E"/>
                          <w:p w14:paraId="53971837" w14:textId="51CA6DD6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  <w:r w:rsidR="00D40456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DE48016" w14:textId="5A984911" w:rsidR="00D81E54" w:rsidRDefault="00D81E54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Page #2</w:t>
                            </w:r>
                          </w:p>
                          <w:p w14:paraId="6DD1F848" w14:textId="2B2EDA58" w:rsidR="00807F8C" w:rsidRPr="00A0787D" w:rsidRDefault="00807F8C" w:rsidP="00A078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tbl>
                            <w:tblPr>
                              <w:tblW w:w="10901" w:type="dxa"/>
                              <w:tblCellSpacing w:w="60" w:type="dxa"/>
                              <w:tblInd w:w="13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10"/>
                              <w:gridCol w:w="2309"/>
                              <w:gridCol w:w="2051"/>
                              <w:gridCol w:w="5331"/>
                            </w:tblGrid>
                            <w:tr w:rsidR="00A90D00" w:rsidRPr="00A168CD" w14:paraId="7915B202" w14:textId="77777777" w:rsidTr="00A90D00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233BDAE5" w14:textId="17CF0C03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A49590F" w14:textId="55948D48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AB 1172</w:t>
                                  </w:r>
                                  <w:r w:rsidR="005749FC">
                                    <w:rPr>
                                      <w:rFonts w:asciiTheme="majorHAnsi" w:hAnsiTheme="majorHAnsi" w:cs="Courier New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AEA746E" w14:textId="2F0443C0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Acosta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37812DB" w14:textId="77777777" w:rsidR="00A90D00" w:rsidRPr="00A90D00" w:rsidRDefault="00A90D00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State highways: relinquishment.</w:t>
                                  </w:r>
                                </w:p>
                                <w:p w14:paraId="0F8193F4" w14:textId="056EBAB1" w:rsidR="00A90D00" w:rsidRPr="00A90D00" w:rsidRDefault="00A90D00" w:rsidP="00A90D00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90D00" w:rsidRPr="00A168CD" w14:paraId="24042C63" w14:textId="77777777" w:rsidTr="00A90D00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05AE3AC" w14:textId="2DBC3C56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9DD1B5F" w14:textId="66924A36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AB 1393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26FD5D7" w14:textId="4DB31907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Friedman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2A481A8" w14:textId="77777777" w:rsidR="00A90D00" w:rsidRPr="00A90D00" w:rsidRDefault="00A90D00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Reckless driving: speed contests: vehicle impoundment.</w:t>
                                  </w:r>
                                </w:p>
                                <w:p w14:paraId="5139732B" w14:textId="03FCDA3E" w:rsidR="00A90D00" w:rsidRPr="00A90D00" w:rsidRDefault="00A90D00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F80F4F" w:rsidRPr="00A168CD" w14:paraId="0F1A21F4" w14:textId="77777777" w:rsidTr="00A90D00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F279DCB" w14:textId="06F64520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ourier New"/>
                                    </w:rPr>
                                    <w:t>14</w:t>
                                  </w: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3DDD47B1" w14:textId="13CC168F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AB 1523</w:t>
                                  </w:r>
                                  <w:r>
                                    <w:rPr>
                                      <w:rFonts w:asciiTheme="majorHAnsi" w:hAnsiTheme="majorHAnsi" w:cs="Courier New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D142E0F" w14:textId="28CD6B4E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proofErr w:type="spellStart"/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Obernolte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CE17F1C" w14:textId="77777777" w:rsidR="00F80F4F" w:rsidRDefault="00F80F4F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 xml:space="preserve">San Bernardino County Transportation </w:t>
                                  </w:r>
                                </w:p>
                                <w:p w14:paraId="11D616BD" w14:textId="77777777" w:rsidR="00F80F4F" w:rsidRPr="00A90D00" w:rsidRDefault="00F80F4F" w:rsidP="005B1567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Authority: design-build.</w:t>
                                  </w:r>
                                </w:p>
                                <w:p w14:paraId="3A37F0B5" w14:textId="5D3301A9" w:rsidR="00F80F4F" w:rsidRPr="00A90D00" w:rsidRDefault="00F80F4F" w:rsidP="00A90D00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F80F4F" w:rsidRPr="00A168CD" w14:paraId="01F7D829" w14:textId="77777777" w:rsidTr="00A90D00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8954B14" w14:textId="35776FBC" w:rsidR="00F80F4F" w:rsidRPr="00FB1D7A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  <w:strike/>
                                    </w:rPr>
                                  </w:pPr>
                                  <w:bookmarkStart w:id="0" w:name="_GoBack" w:colFirst="0" w:colLast="3"/>
                                  <w:r w:rsidRPr="00FB1D7A">
                                    <w:rPr>
                                      <w:rFonts w:asciiTheme="majorHAnsi" w:hAnsiTheme="majorHAnsi" w:cs="Courier New"/>
                                      <w:strike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26E3C60" w14:textId="40C90118" w:rsidR="00F80F4F" w:rsidRPr="00FB1D7A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  <w:strike/>
                                    </w:rPr>
                                  </w:pPr>
                                  <w:r w:rsidRPr="00FB1D7A">
                                    <w:rPr>
                                      <w:rFonts w:asciiTheme="majorHAnsi" w:hAnsiTheme="majorHAnsi" w:cs="Courier New"/>
                                      <w:strike/>
                                    </w:rPr>
                                    <w:t>AB 1625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2A0ED6F7" w14:textId="65AD1A91" w:rsidR="00F80F4F" w:rsidRPr="00FB1D7A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  <w:strike/>
                                    </w:rPr>
                                  </w:pPr>
                                  <w:r w:rsidRPr="00FB1D7A">
                                    <w:rPr>
                                      <w:rFonts w:asciiTheme="majorHAnsi" w:hAnsiTheme="majorHAnsi" w:cs="Courier New"/>
                                      <w:strike/>
                                    </w:rPr>
                                    <w:t>Rubio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6597C07" w14:textId="1FCF471C" w:rsidR="00F80F4F" w:rsidRPr="00FB1D7A" w:rsidRDefault="00F80F4F" w:rsidP="00A90D00">
                                  <w:pPr>
                                    <w:spacing w:line="480" w:lineRule="auto"/>
                                    <w:rPr>
                                      <w:rFonts w:asciiTheme="majorHAnsi" w:hAnsiTheme="majorHAnsi"/>
                                      <w:strike/>
                                    </w:rPr>
                                  </w:pPr>
                                  <w:r w:rsidRPr="00FB1D7A">
                                    <w:rPr>
                                      <w:rFonts w:asciiTheme="majorHAnsi" w:hAnsiTheme="majorHAnsi" w:cs="Courier New"/>
                                      <w:strike/>
                                    </w:rPr>
                                    <w:t xml:space="preserve">Inoperable parking meters.  </w:t>
                                  </w:r>
                                </w:p>
                              </w:tc>
                            </w:tr>
                            <w:bookmarkEnd w:id="0"/>
                            <w:tr w:rsidR="00F80F4F" w:rsidRPr="00A168CD" w14:paraId="12F0C177" w14:textId="77777777" w:rsidTr="00A90D00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8B8D6E9" w14:textId="3498E63C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Courier New"/>
                                    </w:rPr>
                                    <w:t>16</w:t>
                                  </w: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61991D7" w14:textId="0DC8F8E9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AJR 4</w:t>
                                  </w: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4DFCE635" w14:textId="49ED8FD1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>Cervantes</w:t>
                                  </w: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A1857E4" w14:textId="289BCC46" w:rsidR="00F80F4F" w:rsidRPr="00A90D00" w:rsidRDefault="00F80F4F" w:rsidP="00A90D00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  <w:r w:rsidRPr="00A90D00">
                                    <w:rPr>
                                      <w:rFonts w:asciiTheme="majorHAnsi" w:hAnsiTheme="majorHAnsi" w:cs="Courier New"/>
                                    </w:rPr>
                                    <w:t xml:space="preserve">Home Ownership.  </w:t>
                                  </w:r>
                                </w:p>
                              </w:tc>
                            </w:tr>
                            <w:tr w:rsidR="00F80F4F" w:rsidRPr="00A168CD" w14:paraId="00C0AC4A" w14:textId="77777777" w:rsidTr="00A90D00">
                              <w:trPr>
                                <w:tblCellSpacing w:w="60" w:type="dxa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5C422961" w14:textId="028C4E42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713A570F" w14:textId="63E9270F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662ADF12" w14:textId="2D5D0081" w:rsidR="00F80F4F" w:rsidRPr="00A90D00" w:rsidRDefault="00F80F4F" w:rsidP="00A168CD">
                                  <w:pPr>
                                    <w:spacing w:line="480" w:lineRule="auto"/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0" w:type="dxa"/>
                                    <w:left w:w="10" w:type="dxa"/>
                                    <w:bottom w:w="10" w:type="dxa"/>
                                    <w:right w:w="10" w:type="dxa"/>
                                  </w:tcMar>
                                </w:tcPr>
                                <w:p w14:paraId="15BCA2DD" w14:textId="47A5593B" w:rsidR="00F80F4F" w:rsidRPr="00A90D00" w:rsidRDefault="00F80F4F" w:rsidP="00A90D00">
                                  <w:pPr>
                                    <w:rPr>
                                      <w:rFonts w:asciiTheme="majorHAnsi" w:hAnsiTheme="majorHAnsi" w:cs="Courier New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F1CDF4" w14:textId="424DF6FC" w:rsidR="000D221C" w:rsidRDefault="000D221C" w:rsidP="00A168CD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34.4pt;width:498.15pt;height:5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" filled="f" stroked="f">
                <v:textbox>
                  <w:txbxContent>
                    <w:p w14:paraId="39022AFD" w14:textId="1DC3CC6A" w:rsidR="00807F8C" w:rsidRPr="00807F8C" w:rsidRDefault="00D40456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t>Tuesday</w:t>
                      </w:r>
                      <w:r w:rsidR="00807F8C">
                        <w:t xml:space="preserve">, </w:t>
                      </w:r>
                      <w:r>
                        <w:t xml:space="preserve">June 20, </w:t>
                      </w:r>
                      <w:r w:rsidR="00807F8C">
                        <w:t>2017</w:t>
                      </w:r>
                    </w:p>
                    <w:p w14:paraId="2C254583" w14:textId="519F3E53" w:rsidR="007F0E9E" w:rsidRDefault="00807F8C" w:rsidP="00D40456">
                      <w:pPr>
                        <w:jc w:val="center"/>
                      </w:pPr>
                      <w:r>
                        <w:t>1:30 p.m. — John L. Burton Hearing Room (4203)</w:t>
                      </w:r>
                    </w:p>
                    <w:p w14:paraId="3E070A11" w14:textId="77777777" w:rsidR="007F0E9E" w:rsidRPr="00FD2FC2" w:rsidRDefault="007F0E9E" w:rsidP="007F0E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7A3B64CD" w14:textId="77777777" w:rsidR="00807F8C" w:rsidRDefault="00807F8C" w:rsidP="007F0E9E"/>
                    <w:p w14:paraId="53971837" w14:textId="51CA6DD6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  <w:r w:rsidR="00D40456">
                        <w:rPr>
                          <w:b/>
                        </w:rPr>
                        <w:t xml:space="preserve"> </w:t>
                      </w:r>
                    </w:p>
                    <w:p w14:paraId="5DE48016" w14:textId="5A984911" w:rsidR="00D81E54" w:rsidRDefault="00D81E54" w:rsidP="00A078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Page #2</w:t>
                      </w:r>
                    </w:p>
                    <w:p w14:paraId="6DD1F848" w14:textId="2B2EDA58" w:rsidR="00807F8C" w:rsidRPr="00A0787D" w:rsidRDefault="00807F8C" w:rsidP="00A078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tbl>
                      <w:tblPr>
                        <w:tblW w:w="10901" w:type="dxa"/>
                        <w:tblCellSpacing w:w="60" w:type="dxa"/>
                        <w:tblInd w:w="13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10"/>
                        <w:gridCol w:w="2309"/>
                        <w:gridCol w:w="2051"/>
                        <w:gridCol w:w="5331"/>
                      </w:tblGrid>
                      <w:tr w:rsidR="00A90D00" w:rsidRPr="00A168CD" w14:paraId="7915B202" w14:textId="77777777" w:rsidTr="00A90D00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233BDAE5" w14:textId="17CF0C03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A49590F" w14:textId="55948D48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AB 1172</w:t>
                            </w:r>
                            <w:r w:rsidR="005749FC">
                              <w:rPr>
                                <w:rFonts w:asciiTheme="majorHAnsi" w:hAnsiTheme="majorHAnsi" w:cs="Courier New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AEA746E" w14:textId="2F0443C0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Acosta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37812DB" w14:textId="77777777" w:rsidR="00A90D00" w:rsidRPr="00A90D00" w:rsidRDefault="00A90D00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State highways: relinquishment.</w:t>
                            </w:r>
                          </w:p>
                          <w:p w14:paraId="0F8193F4" w14:textId="056EBAB1" w:rsidR="00A90D00" w:rsidRPr="00A90D00" w:rsidRDefault="00A90D00" w:rsidP="00A90D00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 xml:space="preserve"> </w:t>
                            </w:r>
                          </w:p>
                        </w:tc>
                      </w:tr>
                      <w:tr w:rsidR="00A90D00" w:rsidRPr="00A168CD" w14:paraId="24042C63" w14:textId="77777777" w:rsidTr="00A90D00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05AE3AC" w14:textId="2DBC3C56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9DD1B5F" w14:textId="66924A36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AB 1393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26FD5D7" w14:textId="4DB31907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Friedman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2A481A8" w14:textId="77777777" w:rsidR="00A90D00" w:rsidRPr="00A90D00" w:rsidRDefault="00A90D00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Reckless driving: speed contests: vehicle impoundment.</w:t>
                            </w:r>
                          </w:p>
                          <w:p w14:paraId="5139732B" w14:textId="03FCDA3E" w:rsidR="00A90D00" w:rsidRPr="00A90D00" w:rsidRDefault="00A90D00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F80F4F" w:rsidRPr="00A168CD" w14:paraId="0F1A21F4" w14:textId="77777777" w:rsidTr="00A90D00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F279DCB" w14:textId="06F64520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 w:cs="Courier New"/>
                              </w:rPr>
                              <w:t>14</w:t>
                            </w: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3DDD47B1" w14:textId="13CC168F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AB 1523</w:t>
                            </w:r>
                            <w:r>
                              <w:rPr>
                                <w:rFonts w:asciiTheme="majorHAnsi" w:hAnsiTheme="majorHAnsi" w:cs="Courier New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D142E0F" w14:textId="28CD6B4E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Obernolte</w:t>
                            </w:r>
                            <w:proofErr w:type="spellEnd"/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CE17F1C" w14:textId="77777777" w:rsidR="00F80F4F" w:rsidRDefault="00F80F4F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 xml:space="preserve">San Bernardino County Transportation </w:t>
                            </w:r>
                          </w:p>
                          <w:p w14:paraId="11D616BD" w14:textId="77777777" w:rsidR="00F80F4F" w:rsidRPr="00A90D00" w:rsidRDefault="00F80F4F" w:rsidP="005B1567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Authority: design-build.</w:t>
                            </w:r>
                          </w:p>
                          <w:p w14:paraId="3A37F0B5" w14:textId="5D3301A9" w:rsidR="00F80F4F" w:rsidRPr="00A90D00" w:rsidRDefault="00F80F4F" w:rsidP="00A90D00">
                            <w:pPr>
                              <w:spacing w:line="480" w:lineRule="auto"/>
                              <w:rPr>
                                <w:rFonts w:asciiTheme="majorHAnsi" w:hAnsiTheme="majorHAnsi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 xml:space="preserve">  </w:t>
                            </w:r>
                          </w:p>
                        </w:tc>
                      </w:tr>
                      <w:tr w:rsidR="00F80F4F" w:rsidRPr="00A168CD" w14:paraId="01F7D829" w14:textId="77777777" w:rsidTr="00A90D00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8954B14" w14:textId="35776FBC" w:rsidR="00F80F4F" w:rsidRPr="00FB1D7A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  <w:strike/>
                              </w:rPr>
                            </w:pPr>
                            <w:bookmarkStart w:id="1" w:name="_GoBack" w:colFirst="0" w:colLast="3"/>
                            <w:r w:rsidRPr="00FB1D7A">
                              <w:rPr>
                                <w:rFonts w:asciiTheme="majorHAnsi" w:hAnsiTheme="majorHAnsi" w:cs="Courier New"/>
                                <w:strike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26E3C60" w14:textId="40C90118" w:rsidR="00F80F4F" w:rsidRPr="00FB1D7A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  <w:strike/>
                              </w:rPr>
                            </w:pPr>
                            <w:r w:rsidRPr="00FB1D7A">
                              <w:rPr>
                                <w:rFonts w:asciiTheme="majorHAnsi" w:hAnsiTheme="majorHAnsi" w:cs="Courier New"/>
                                <w:strike/>
                              </w:rPr>
                              <w:t>AB 1625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2A0ED6F7" w14:textId="65AD1A91" w:rsidR="00F80F4F" w:rsidRPr="00FB1D7A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/>
                                <w:strike/>
                              </w:rPr>
                            </w:pPr>
                            <w:r w:rsidRPr="00FB1D7A">
                              <w:rPr>
                                <w:rFonts w:asciiTheme="majorHAnsi" w:hAnsiTheme="majorHAnsi" w:cs="Courier New"/>
                                <w:strike/>
                              </w:rPr>
                              <w:t>Rubio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6597C07" w14:textId="1FCF471C" w:rsidR="00F80F4F" w:rsidRPr="00FB1D7A" w:rsidRDefault="00F80F4F" w:rsidP="00A90D00">
                            <w:pPr>
                              <w:spacing w:line="480" w:lineRule="auto"/>
                              <w:rPr>
                                <w:rFonts w:asciiTheme="majorHAnsi" w:hAnsiTheme="majorHAnsi"/>
                                <w:strike/>
                              </w:rPr>
                            </w:pPr>
                            <w:r w:rsidRPr="00FB1D7A">
                              <w:rPr>
                                <w:rFonts w:asciiTheme="majorHAnsi" w:hAnsiTheme="majorHAnsi" w:cs="Courier New"/>
                                <w:strike/>
                              </w:rPr>
                              <w:t xml:space="preserve">Inoperable parking meters.  </w:t>
                            </w:r>
                          </w:p>
                        </w:tc>
                      </w:tr>
                      <w:bookmarkEnd w:id="1"/>
                      <w:tr w:rsidR="00F80F4F" w:rsidRPr="00A168CD" w14:paraId="12F0C177" w14:textId="77777777" w:rsidTr="00A90D00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8B8D6E9" w14:textId="3498E63C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 w:cs="Courier New"/>
                              </w:rPr>
                            </w:pPr>
                            <w:r>
                              <w:rPr>
                                <w:rFonts w:asciiTheme="majorHAnsi" w:hAnsiTheme="majorHAnsi" w:cs="Courier New"/>
                              </w:rPr>
                              <w:t>16</w:t>
                            </w: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61991D7" w14:textId="0DC8F8E9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AJR 4</w:t>
                            </w: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4DFCE635" w14:textId="49ED8FD1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>Cervantes</w:t>
                            </w: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A1857E4" w14:textId="289BCC46" w:rsidR="00F80F4F" w:rsidRPr="00A90D00" w:rsidRDefault="00F80F4F" w:rsidP="00A90D00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  <w:r w:rsidRPr="00A90D00">
                              <w:rPr>
                                <w:rFonts w:asciiTheme="majorHAnsi" w:hAnsiTheme="majorHAnsi" w:cs="Courier New"/>
                              </w:rPr>
                              <w:t xml:space="preserve">Home Ownership.  </w:t>
                            </w:r>
                          </w:p>
                        </w:tc>
                      </w:tr>
                      <w:tr w:rsidR="00F80F4F" w:rsidRPr="00A168CD" w14:paraId="00C0AC4A" w14:textId="77777777" w:rsidTr="00A90D00">
                        <w:trPr>
                          <w:tblCellSpacing w:w="60" w:type="dxa"/>
                        </w:trPr>
                        <w:tc>
                          <w:tcPr>
                            <w:tcW w:w="10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5C422961" w14:textId="028C4E42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 w:cs="Courier New"/>
                              </w:rPr>
                            </w:pPr>
                          </w:p>
                        </w:tc>
                        <w:tc>
                          <w:tcPr>
                            <w:tcW w:w="21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713A570F" w14:textId="63E9270F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 w:cs="Courier New"/>
                              </w:rPr>
                            </w:pPr>
                          </w:p>
                        </w:tc>
                        <w:tc>
                          <w:tcPr>
                            <w:tcW w:w="19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662ADF12" w14:textId="2D5D0081" w:rsidR="00F80F4F" w:rsidRPr="00A90D00" w:rsidRDefault="00F80F4F" w:rsidP="00A168CD">
                            <w:pPr>
                              <w:spacing w:line="480" w:lineRule="auto"/>
                              <w:rPr>
                                <w:rFonts w:asciiTheme="majorHAnsi" w:hAnsiTheme="majorHAnsi" w:cs="Courier New"/>
                              </w:rPr>
                            </w:pPr>
                          </w:p>
                        </w:tc>
                        <w:tc>
                          <w:tcPr>
                            <w:tcW w:w="51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0" w:type="dxa"/>
                              <w:left w:w="10" w:type="dxa"/>
                              <w:bottom w:w="10" w:type="dxa"/>
                              <w:right w:w="10" w:type="dxa"/>
                            </w:tcMar>
                          </w:tcPr>
                          <w:p w14:paraId="15BCA2DD" w14:textId="47A5593B" w:rsidR="00F80F4F" w:rsidRPr="00A90D00" w:rsidRDefault="00F80F4F" w:rsidP="00A90D00">
                            <w:pPr>
                              <w:rPr>
                                <w:rFonts w:asciiTheme="majorHAnsi" w:hAnsiTheme="majorHAnsi" w:cs="Courier New"/>
                              </w:rPr>
                            </w:pPr>
                          </w:p>
                        </w:tc>
                      </w:tr>
                    </w:tbl>
                    <w:p w14:paraId="56F1CDF4" w14:textId="424DF6FC" w:rsidR="000D221C" w:rsidRDefault="000D221C" w:rsidP="00A168CD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A6D01D1C"/>
    <w:lvl w:ilvl="0" w:tplc="9CBEA586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576EC"/>
    <w:rsid w:val="000B2662"/>
    <w:rsid w:val="000D221C"/>
    <w:rsid w:val="000E1FDA"/>
    <w:rsid w:val="00104804"/>
    <w:rsid w:val="0011493E"/>
    <w:rsid w:val="00151BB0"/>
    <w:rsid w:val="00176AE8"/>
    <w:rsid w:val="001A2BC5"/>
    <w:rsid w:val="00241DA2"/>
    <w:rsid w:val="0027136A"/>
    <w:rsid w:val="002A42F6"/>
    <w:rsid w:val="002B69B6"/>
    <w:rsid w:val="00305DDE"/>
    <w:rsid w:val="00315DE8"/>
    <w:rsid w:val="0036652B"/>
    <w:rsid w:val="0037621C"/>
    <w:rsid w:val="003F26C6"/>
    <w:rsid w:val="003F7DBD"/>
    <w:rsid w:val="00554782"/>
    <w:rsid w:val="005749FC"/>
    <w:rsid w:val="005A2752"/>
    <w:rsid w:val="00632A75"/>
    <w:rsid w:val="00655834"/>
    <w:rsid w:val="006A4707"/>
    <w:rsid w:val="006B4F80"/>
    <w:rsid w:val="006C58C5"/>
    <w:rsid w:val="00734B07"/>
    <w:rsid w:val="007F0E9E"/>
    <w:rsid w:val="00807F8C"/>
    <w:rsid w:val="008352E3"/>
    <w:rsid w:val="00943604"/>
    <w:rsid w:val="00A0787D"/>
    <w:rsid w:val="00A168CD"/>
    <w:rsid w:val="00A90D00"/>
    <w:rsid w:val="00AD4629"/>
    <w:rsid w:val="00BA7E2E"/>
    <w:rsid w:val="00CD0579"/>
    <w:rsid w:val="00D16143"/>
    <w:rsid w:val="00D40456"/>
    <w:rsid w:val="00D7109B"/>
    <w:rsid w:val="00D81E54"/>
    <w:rsid w:val="00DE2FAD"/>
    <w:rsid w:val="00DF328F"/>
    <w:rsid w:val="00E41EDD"/>
    <w:rsid w:val="00E72B92"/>
    <w:rsid w:val="00F80F4F"/>
    <w:rsid w:val="00F82FFD"/>
    <w:rsid w:val="00FB0656"/>
    <w:rsid w:val="00FB1D7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7</cp:revision>
  <cp:lastPrinted>2017-04-20T21:27:00Z</cp:lastPrinted>
  <dcterms:created xsi:type="dcterms:W3CDTF">2017-06-13T17:33:00Z</dcterms:created>
  <dcterms:modified xsi:type="dcterms:W3CDTF">2017-06-15T23:41:00Z</dcterms:modified>
</cp:coreProperties>
</file>