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E39D98" w14:textId="07BAEB3A" w:rsidR="002B69B6" w:rsidRDefault="001A2BC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21B85E" wp14:editId="126A9901">
                <wp:simplePos x="0" y="0"/>
                <wp:positionH relativeFrom="column">
                  <wp:posOffset>828040</wp:posOffset>
                </wp:positionH>
                <wp:positionV relativeFrom="paragraph">
                  <wp:posOffset>2971800</wp:posOffset>
                </wp:positionV>
                <wp:extent cx="6131560" cy="6312535"/>
                <wp:effectExtent l="0" t="0" r="0" b="1206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1560" cy="6312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022AFD" w14:textId="30669CE2" w:rsidR="00807F8C" w:rsidRPr="00807F8C" w:rsidRDefault="000D221C" w:rsidP="00A0787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t>Tuesday, February 28</w:t>
                            </w:r>
                            <w:r w:rsidR="00807F8C">
                              <w:t>, 2017</w:t>
                            </w:r>
                          </w:p>
                          <w:p w14:paraId="23380F0B" w14:textId="77777777" w:rsidR="00807F8C" w:rsidRDefault="00807F8C" w:rsidP="00A0787D">
                            <w:pPr>
                              <w:jc w:val="center"/>
                            </w:pPr>
                            <w:r>
                              <w:t>1:30 p.m. — John L. Burton Hearing Room (4203)</w:t>
                            </w:r>
                          </w:p>
                          <w:p w14:paraId="1DAFBEE7" w14:textId="77777777" w:rsidR="00807F8C" w:rsidRDefault="00807F8C" w:rsidP="00A0787D">
                            <w:pPr>
                              <w:jc w:val="center"/>
                            </w:pPr>
                          </w:p>
                          <w:p w14:paraId="7A3B64CD" w14:textId="77777777" w:rsidR="00807F8C" w:rsidRDefault="00807F8C" w:rsidP="00A0787D">
                            <w:pPr>
                              <w:jc w:val="center"/>
                            </w:pPr>
                          </w:p>
                          <w:p w14:paraId="53971837" w14:textId="60746EF8" w:rsidR="00807F8C" w:rsidRDefault="00807F8C" w:rsidP="00A0787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07F8C">
                              <w:rPr>
                                <w:b/>
                              </w:rPr>
                              <w:t>AGENDA</w:t>
                            </w:r>
                          </w:p>
                          <w:p w14:paraId="6DD1F848" w14:textId="2B2EDA58" w:rsidR="00807F8C" w:rsidRPr="00A0787D" w:rsidRDefault="00807F8C" w:rsidP="00A0787D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A0787D">
                              <w:rPr>
                                <w:b/>
                                <w:u w:val="single"/>
                              </w:rPr>
                              <w:t>_____________________________________________________</w:t>
                            </w:r>
                          </w:p>
                          <w:p w14:paraId="71F7F0CE" w14:textId="77777777" w:rsidR="00807F8C" w:rsidRDefault="00807F8C" w:rsidP="00A0787D">
                            <w:pPr>
                              <w:jc w:val="center"/>
                            </w:pPr>
                          </w:p>
                          <w:p w14:paraId="61B7FC98" w14:textId="686FC96D" w:rsidR="00807F8C" w:rsidRDefault="000D221C" w:rsidP="000D221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</w:pPr>
                            <w:r>
                              <w:t>S.B. 2</w:t>
                            </w:r>
                            <w:r w:rsidR="00A0787D">
                              <w:tab/>
                            </w:r>
                            <w:r w:rsidR="00A0787D">
                              <w:tab/>
                            </w:r>
                            <w:r>
                              <w:t>Atkins</w:t>
                            </w:r>
                            <w:r w:rsidR="00807F8C">
                              <w:tab/>
                            </w:r>
                            <w:r w:rsidR="00807F8C">
                              <w:tab/>
                            </w:r>
                            <w:r w:rsidRPr="000D221C">
                              <w:t>Building Homes and Jobs Act.</w:t>
                            </w:r>
                          </w:p>
                          <w:p w14:paraId="41F74739" w14:textId="54F92934" w:rsidR="000D221C" w:rsidRPr="000D221C" w:rsidRDefault="000D221C" w:rsidP="000D221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</w:pPr>
                            <w:r>
                              <w:t>S.B. 3</w:t>
                            </w:r>
                            <w:r w:rsidRPr="000D221C">
                              <w:tab/>
                            </w:r>
                            <w:r w:rsidRPr="000D221C">
                              <w:tab/>
                            </w:r>
                            <w:r>
                              <w:t>Beall</w:t>
                            </w:r>
                            <w:r w:rsidRPr="000D221C">
                              <w:tab/>
                            </w:r>
                            <w:r w:rsidRPr="000D221C">
                              <w:tab/>
                              <w:t>Affordable Housing Bond Act of 2018.</w:t>
                            </w:r>
                          </w:p>
                          <w:p w14:paraId="3B114F57" w14:textId="6C3C7817" w:rsidR="000D221C" w:rsidRDefault="000D221C" w:rsidP="000D221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</w:pPr>
                            <w:r>
                              <w:t>S.B. 35</w:t>
                            </w:r>
                            <w:r w:rsidRPr="000D221C">
                              <w:tab/>
                            </w:r>
                            <w:r w:rsidRPr="000D221C">
                              <w:tab/>
                            </w:r>
                            <w:r>
                              <w:t>Wiener</w:t>
                            </w:r>
                            <w:r>
                              <w:tab/>
                            </w:r>
                            <w:r w:rsidRPr="000D221C">
                              <w:t>Planning and Zoning:</w:t>
                            </w:r>
                            <w:r w:rsidR="003F7DBD">
                              <w:t xml:space="preserve"> affordable housing:</w:t>
                            </w:r>
                          </w:p>
                          <w:p w14:paraId="66D80C81" w14:textId="25BEB1EC" w:rsidR="003F7DBD" w:rsidRPr="000D221C" w:rsidRDefault="003F7DBD" w:rsidP="003F7DBD">
                            <w:pPr>
                              <w:pStyle w:val="ListParagraph"/>
                              <w:spacing w:line="480" w:lineRule="auto"/>
                              <w:ind w:left="3600"/>
                            </w:pPr>
                            <w:proofErr w:type="gramStart"/>
                            <w:r w:rsidRPr="003F7DBD">
                              <w:t>streamlined</w:t>
                            </w:r>
                            <w:proofErr w:type="gramEnd"/>
                            <w:r w:rsidRPr="003F7DBD">
                              <w:t xml:space="preserve"> approval process.</w:t>
                            </w:r>
                          </w:p>
                          <w:p w14:paraId="48F67379" w14:textId="3BB62D3A" w:rsidR="000D221C" w:rsidRDefault="000D221C" w:rsidP="000D221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</w:pPr>
                            <w:r>
                              <w:t>A.B. 28</w:t>
                            </w:r>
                            <w:r>
                              <w:tab/>
                            </w:r>
                            <w:r>
                              <w:tab/>
                              <w:t>Frazier</w:t>
                            </w:r>
                            <w:r>
                              <w:tab/>
                            </w:r>
                            <w:r w:rsidRPr="000D221C">
                              <w:t xml:space="preserve">Department of Transportation: environmental review </w:t>
                            </w:r>
                          </w:p>
                          <w:p w14:paraId="56F1CDF4" w14:textId="7FC783DE" w:rsidR="000D221C" w:rsidRDefault="000D221C" w:rsidP="000D221C">
                            <w:pPr>
                              <w:pStyle w:val="ListParagraph"/>
                              <w:spacing w:line="480" w:lineRule="auto"/>
                              <w:ind w:left="3600"/>
                            </w:pPr>
                            <w:proofErr w:type="gramStart"/>
                            <w:r w:rsidRPr="000D221C">
                              <w:t>proce</w:t>
                            </w:r>
                            <w:bookmarkStart w:id="0" w:name="_GoBack"/>
                            <w:bookmarkEnd w:id="0"/>
                            <w:r w:rsidRPr="000D221C">
                              <w:t>ss</w:t>
                            </w:r>
                            <w:proofErr w:type="gramEnd"/>
                            <w:r w:rsidRPr="000D221C">
                              <w:t>: federal pilot program.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5.2pt;margin-top:234pt;width:482.8pt;height:49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" filled="f" stroked="f">
                <v:textbox>
                  <w:txbxContent>
                    <w:p w14:paraId="39022AFD" w14:textId="30669CE2" w:rsidR="00807F8C" w:rsidRPr="00807F8C" w:rsidRDefault="000D221C" w:rsidP="00A0787D">
                      <w:pPr>
                        <w:jc w:val="center"/>
                        <w:rPr>
                          <w:b/>
                        </w:rPr>
                      </w:pPr>
                      <w:r>
                        <w:t>Tuesday, February 28</w:t>
                      </w:r>
                      <w:r w:rsidR="00807F8C">
                        <w:t>, 2017</w:t>
                      </w:r>
                    </w:p>
                    <w:p w14:paraId="23380F0B" w14:textId="77777777" w:rsidR="00807F8C" w:rsidRDefault="00807F8C" w:rsidP="00A0787D">
                      <w:pPr>
                        <w:jc w:val="center"/>
                      </w:pPr>
                      <w:r>
                        <w:t>1:30 p.m. — John L. Burton Hearing Room (4203)</w:t>
                      </w:r>
                    </w:p>
                    <w:p w14:paraId="1DAFBEE7" w14:textId="77777777" w:rsidR="00807F8C" w:rsidRDefault="00807F8C" w:rsidP="00A0787D">
                      <w:pPr>
                        <w:jc w:val="center"/>
                      </w:pPr>
                    </w:p>
                    <w:p w14:paraId="7A3B64CD" w14:textId="77777777" w:rsidR="00807F8C" w:rsidRDefault="00807F8C" w:rsidP="00A0787D">
                      <w:pPr>
                        <w:jc w:val="center"/>
                      </w:pPr>
                    </w:p>
                    <w:p w14:paraId="53971837" w14:textId="60746EF8" w:rsidR="00807F8C" w:rsidRDefault="00807F8C" w:rsidP="00A0787D">
                      <w:pPr>
                        <w:jc w:val="center"/>
                        <w:rPr>
                          <w:b/>
                        </w:rPr>
                      </w:pPr>
                      <w:r w:rsidRPr="00807F8C">
                        <w:rPr>
                          <w:b/>
                        </w:rPr>
                        <w:t>AGENDA</w:t>
                      </w:r>
                    </w:p>
                    <w:p w14:paraId="6DD1F848" w14:textId="2B2EDA58" w:rsidR="00807F8C" w:rsidRPr="00A0787D" w:rsidRDefault="00807F8C" w:rsidP="00A0787D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A0787D">
                        <w:rPr>
                          <w:b/>
                          <w:u w:val="single"/>
                        </w:rPr>
                        <w:t>_____________________________________________________</w:t>
                      </w:r>
                    </w:p>
                    <w:p w14:paraId="71F7F0CE" w14:textId="77777777" w:rsidR="00807F8C" w:rsidRDefault="00807F8C" w:rsidP="00A0787D">
                      <w:pPr>
                        <w:jc w:val="center"/>
                      </w:pPr>
                    </w:p>
                    <w:p w14:paraId="61B7FC98" w14:textId="686FC96D" w:rsidR="00807F8C" w:rsidRDefault="000D221C" w:rsidP="000D221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</w:pPr>
                      <w:r>
                        <w:t>S.B. 2</w:t>
                      </w:r>
                      <w:r w:rsidR="00A0787D">
                        <w:tab/>
                      </w:r>
                      <w:r w:rsidR="00A0787D">
                        <w:tab/>
                      </w:r>
                      <w:r>
                        <w:t>Atkins</w:t>
                      </w:r>
                      <w:r w:rsidR="00807F8C">
                        <w:tab/>
                      </w:r>
                      <w:r w:rsidR="00807F8C">
                        <w:tab/>
                      </w:r>
                      <w:r w:rsidRPr="000D221C">
                        <w:t>Building Homes and Jobs Act.</w:t>
                      </w:r>
                    </w:p>
                    <w:p w14:paraId="41F74739" w14:textId="54F92934" w:rsidR="000D221C" w:rsidRPr="000D221C" w:rsidRDefault="000D221C" w:rsidP="000D221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</w:pPr>
                      <w:r>
                        <w:t>S.B. 3</w:t>
                      </w:r>
                      <w:r w:rsidRPr="000D221C">
                        <w:tab/>
                      </w:r>
                      <w:r w:rsidRPr="000D221C">
                        <w:tab/>
                      </w:r>
                      <w:r>
                        <w:t>Beall</w:t>
                      </w:r>
                      <w:r w:rsidRPr="000D221C">
                        <w:tab/>
                      </w:r>
                      <w:r w:rsidRPr="000D221C">
                        <w:tab/>
                        <w:t>Affordable Housing Bond Act of 2018.</w:t>
                      </w:r>
                    </w:p>
                    <w:p w14:paraId="3B114F57" w14:textId="6C3C7817" w:rsidR="000D221C" w:rsidRDefault="000D221C" w:rsidP="000D221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</w:pPr>
                      <w:r>
                        <w:t>S.B. 35</w:t>
                      </w:r>
                      <w:r w:rsidRPr="000D221C">
                        <w:tab/>
                      </w:r>
                      <w:r w:rsidRPr="000D221C">
                        <w:tab/>
                      </w:r>
                      <w:r>
                        <w:t>Wiener</w:t>
                      </w:r>
                      <w:r>
                        <w:tab/>
                      </w:r>
                      <w:r w:rsidRPr="000D221C">
                        <w:t>Planning and Zoning:</w:t>
                      </w:r>
                      <w:r w:rsidR="003F7DBD">
                        <w:t xml:space="preserve"> affordable housing:</w:t>
                      </w:r>
                    </w:p>
                    <w:p w14:paraId="66D80C81" w14:textId="25BEB1EC" w:rsidR="003F7DBD" w:rsidRPr="000D221C" w:rsidRDefault="003F7DBD" w:rsidP="003F7DBD">
                      <w:pPr>
                        <w:pStyle w:val="ListParagraph"/>
                        <w:spacing w:line="480" w:lineRule="auto"/>
                        <w:ind w:left="3600"/>
                      </w:pPr>
                      <w:proofErr w:type="gramStart"/>
                      <w:r w:rsidRPr="003F7DBD">
                        <w:t>streamlined</w:t>
                      </w:r>
                      <w:proofErr w:type="gramEnd"/>
                      <w:r w:rsidRPr="003F7DBD">
                        <w:t xml:space="preserve"> approval process.</w:t>
                      </w:r>
                    </w:p>
                    <w:p w14:paraId="48F67379" w14:textId="3BB62D3A" w:rsidR="000D221C" w:rsidRDefault="000D221C" w:rsidP="000D221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</w:pPr>
                      <w:r>
                        <w:t>A.B. 28</w:t>
                      </w:r>
                      <w:r>
                        <w:tab/>
                      </w:r>
                      <w:r>
                        <w:tab/>
                        <w:t>Frazier</w:t>
                      </w:r>
                      <w:r>
                        <w:tab/>
                      </w:r>
                      <w:r w:rsidRPr="000D221C">
                        <w:t xml:space="preserve">Department of Transportation: environmental review </w:t>
                      </w:r>
                    </w:p>
                    <w:p w14:paraId="56F1CDF4" w14:textId="7FC783DE" w:rsidR="000D221C" w:rsidRDefault="000D221C" w:rsidP="000D221C">
                      <w:pPr>
                        <w:pStyle w:val="ListParagraph"/>
                        <w:spacing w:line="480" w:lineRule="auto"/>
                        <w:ind w:left="3600"/>
                      </w:pPr>
                      <w:proofErr w:type="gramStart"/>
                      <w:r w:rsidRPr="000D221C">
                        <w:t>proce</w:t>
                      </w:r>
                      <w:bookmarkStart w:id="1" w:name="_GoBack"/>
                      <w:bookmarkEnd w:id="1"/>
                      <w:r w:rsidRPr="000D221C">
                        <w:t>ss</w:t>
                      </w:r>
                      <w:proofErr w:type="gramEnd"/>
                      <w:r w:rsidRPr="000D221C">
                        <w:t>: federal pilot program.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6143">
        <w:rPr>
          <w:rFonts w:hint="eastAsia"/>
          <w:noProof/>
        </w:rPr>
        <w:drawing>
          <wp:inline distT="0" distB="0" distL="0" distR="0" wp14:anchorId="28DEC5F2" wp14:editId="513A73D3">
            <wp:extent cx="7772400" cy="27628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h transportation &amp; housin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69B6" w:rsidSect="006B4F80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61534C"/>
    <w:multiLevelType w:val="hybridMultilevel"/>
    <w:tmpl w:val="C1C8AD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F80"/>
    <w:rsid w:val="00023E29"/>
    <w:rsid w:val="000D221C"/>
    <w:rsid w:val="001A2BC5"/>
    <w:rsid w:val="00241DA2"/>
    <w:rsid w:val="002B69B6"/>
    <w:rsid w:val="00315DE8"/>
    <w:rsid w:val="003F7DBD"/>
    <w:rsid w:val="00655834"/>
    <w:rsid w:val="006B4F80"/>
    <w:rsid w:val="00807F8C"/>
    <w:rsid w:val="00A0787D"/>
    <w:rsid w:val="00D16143"/>
    <w:rsid w:val="00DE2FAD"/>
    <w:rsid w:val="00FB065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D273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F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F8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07F8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F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F8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07F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Senate Reprographics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KevinMcElvain</dc:creator>
  <cp:lastModifiedBy>Bonin, Katie</cp:lastModifiedBy>
  <cp:revision>2</cp:revision>
  <cp:lastPrinted>2017-02-07T22:21:00Z</cp:lastPrinted>
  <dcterms:created xsi:type="dcterms:W3CDTF">2017-02-23T00:13:00Z</dcterms:created>
  <dcterms:modified xsi:type="dcterms:W3CDTF">2017-02-23T00:13:00Z</dcterms:modified>
</cp:coreProperties>
</file>